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74" w:rsidRDefault="00A03174">
      <w:pPr>
        <w:ind w:left="-1080" w:right="-154"/>
        <w:jc w:val="center"/>
        <w:rPr>
          <w:rFonts w:ascii="Tahoma" w:hAnsi="Tahoma" w:cs="Tahoma"/>
          <w:b/>
          <w:color w:val="000000"/>
          <w:sz w:val="21"/>
          <w:szCs w:val="21"/>
          <w:u w:val="single"/>
        </w:rPr>
      </w:pPr>
      <w:r>
        <w:rPr>
          <w:rFonts w:ascii="Tahoma" w:hAnsi="Tahoma" w:cs="Tahoma"/>
          <w:b/>
          <w:color w:val="000000"/>
          <w:sz w:val="21"/>
          <w:szCs w:val="21"/>
          <w:u w:val="single"/>
        </w:rPr>
        <w:t>WEST LONDON LAW SOCIETY - PROGRAMME OF EVENTS FOR 20</w:t>
      </w:r>
      <w:r w:rsidR="00FE3689">
        <w:rPr>
          <w:rFonts w:ascii="Tahoma" w:hAnsi="Tahoma" w:cs="Tahoma"/>
          <w:b/>
          <w:color w:val="000000"/>
          <w:sz w:val="21"/>
          <w:szCs w:val="21"/>
          <w:u w:val="single"/>
        </w:rPr>
        <w:t>17</w:t>
      </w:r>
    </w:p>
    <w:p w:rsidR="00A03174" w:rsidRDefault="00A03174">
      <w:pPr>
        <w:ind w:left="-1080" w:right="-154"/>
        <w:jc w:val="left"/>
        <w:rPr>
          <w:rFonts w:ascii="Tahoma" w:hAnsi="Tahoma" w:cs="Tahoma"/>
          <w:b/>
          <w:color w:val="000000"/>
          <w:sz w:val="21"/>
          <w:szCs w:val="21"/>
          <w:u w:val="single"/>
        </w:rPr>
      </w:pPr>
    </w:p>
    <w:tbl>
      <w:tblPr>
        <w:tblW w:w="10260" w:type="dxa"/>
        <w:tblCellSpacing w:w="15" w:type="dxa"/>
        <w:tblInd w:w="-1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699"/>
        <w:gridCol w:w="2161"/>
        <w:gridCol w:w="1828"/>
        <w:gridCol w:w="2793"/>
        <w:gridCol w:w="779"/>
      </w:tblGrid>
      <w:tr w:rsidR="00A03174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Speaker(s)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lef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CPD</w:t>
            </w:r>
          </w:p>
        </w:tc>
      </w:tr>
      <w:tr w:rsidR="00A03174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3174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 w:rsidP="00A03174">
            <w:pPr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97A6F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London Legal Bake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12822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A03174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387D3C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Presidents &amp; Secretaries Conference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387D3C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The Law Society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212822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12822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A03174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387D3C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London Legal Charities Walk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212822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822" w:rsidRDefault="00212822" w:rsidP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3174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A03174" w:rsidRDefault="00A03174" w:rsidP="00EC3374">
            <w:pPr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LEGAL CHARITIES’ GARDEN PARTY</w:t>
            </w:r>
          </w:p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(visit </w:t>
            </w:r>
            <w:hyperlink r:id="rId5" w:history="1">
              <w:r w:rsidRPr="00804C67">
                <w:rPr>
                  <w:rStyle w:val="Hyperlink"/>
                  <w:rFonts w:ascii="Tahoma" w:hAnsi="Tahoma" w:cs="Tahoma"/>
                  <w:sz w:val="21"/>
                  <w:szCs w:val="21"/>
                </w:rPr>
                <w:t>www.lcgp.org.uk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for details)</w:t>
            </w:r>
          </w:p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N/A</w:t>
            </w:r>
          </w:p>
        </w:tc>
      </w:tr>
      <w:tr w:rsidR="00A03174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9D3" w:rsidRDefault="00E959D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3174">
        <w:trPr>
          <w:cantSplit/>
          <w:tblCellSpacing w:w="15" w:type="dxa"/>
        </w:trPr>
        <w:tc>
          <w:tcPr>
            <w:tcW w:w="10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  <w:p w:rsidR="00A03174" w:rsidRDefault="00A0317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SUMMER RECESS</w:t>
            </w:r>
          </w:p>
        </w:tc>
      </w:tr>
      <w:tr w:rsidR="00A03174">
        <w:trPr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2D70D2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Annual Dinner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9D3" w:rsidRDefault="00E959D3" w:rsidP="00F4728D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RAF Club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3174">
        <w:trPr>
          <w:trHeight w:val="1301"/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EC3374" w:rsidP="00EC3374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9 &amp; 10</w:t>
            </w:r>
            <w:r w:rsidR="00E959D3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="00A0317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November </w:t>
            </w:r>
            <w:r w:rsidR="002D70D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20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ED3AC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Local Law Society Conference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 w:rsidP="00E959D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3174">
        <w:trPr>
          <w:trHeight w:val="1301"/>
          <w:tblCellSpacing w:w="15" w:type="dxa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December 2</w:t>
            </w:r>
            <w:r w:rsidR="002D70D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</w:t>
            </w:r>
            <w:r w:rsidR="00AF538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17</w:t>
            </w:r>
          </w:p>
          <w:p w:rsidR="00A03174" w:rsidRDefault="00A03174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2D70D2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Christmas Party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174" w:rsidRDefault="00A031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03174" w:rsidRDefault="00A03174">
      <w:pPr>
        <w:ind w:left="-1080"/>
        <w:rPr>
          <w:rFonts w:ascii="Tahoma" w:hAnsi="Tahoma" w:cs="Tahoma"/>
          <w:b/>
          <w:sz w:val="16"/>
          <w:szCs w:val="16"/>
        </w:rPr>
      </w:pPr>
    </w:p>
    <w:sectPr w:rsidR="00A03174" w:rsidSect="00CF6D9A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0E0"/>
    <w:multiLevelType w:val="hybridMultilevel"/>
    <w:tmpl w:val="B3EC0800"/>
    <w:lvl w:ilvl="0" w:tplc="CDC6CC4A">
      <w:start w:val="6"/>
      <w:numFmt w:val="bullet"/>
      <w:lvlText w:val=""/>
      <w:lvlJc w:val="left"/>
      <w:pPr>
        <w:ind w:left="-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noPunctuationKerning/>
  <w:characterSpacingControl w:val="doNotCompress"/>
  <w:compat/>
  <w:rsids>
    <w:rsidRoot w:val="000E5D30"/>
    <w:rsid w:val="000E5D30"/>
    <w:rsid w:val="00212822"/>
    <w:rsid w:val="002D70D2"/>
    <w:rsid w:val="00387D3C"/>
    <w:rsid w:val="0044568E"/>
    <w:rsid w:val="004D4FAF"/>
    <w:rsid w:val="005160AB"/>
    <w:rsid w:val="00A03174"/>
    <w:rsid w:val="00A97A6F"/>
    <w:rsid w:val="00AE1C00"/>
    <w:rsid w:val="00AF5385"/>
    <w:rsid w:val="00CF6D9A"/>
    <w:rsid w:val="00DE522F"/>
    <w:rsid w:val="00E959D3"/>
    <w:rsid w:val="00EC3374"/>
    <w:rsid w:val="00ED3ACB"/>
    <w:rsid w:val="00F4728D"/>
    <w:rsid w:val="00F64EBC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9A"/>
    <w:pPr>
      <w:jc w:val="both"/>
    </w:pPr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CF6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lang w:eastAsia="en-GB"/>
    </w:rPr>
  </w:style>
  <w:style w:type="paragraph" w:styleId="NormalWeb">
    <w:name w:val="Normal (Web)"/>
    <w:basedOn w:val="Normal"/>
    <w:semiHidden/>
    <w:rsid w:val="00CF6D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rsid w:val="00CF6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g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LAW SOCIETY - PROGRAMME OF EVENTS FOR 2009/10</vt:lpstr>
    </vt:vector>
  </TitlesOfParts>
  <Company>School of Law</Company>
  <LinksUpToDate>false</LinksUpToDate>
  <CharactersWithSpaces>470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http://www.lcgp.org.uk/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LAW SOCIETY - PROGRAMME OF EVENTS FOR 2009/10</dc:title>
  <dc:creator>lawqkak</dc:creator>
  <cp:lastModifiedBy>bl 18/02/15</cp:lastModifiedBy>
  <cp:revision>2</cp:revision>
  <cp:lastPrinted>2016-04-04T16:34:00Z</cp:lastPrinted>
  <dcterms:created xsi:type="dcterms:W3CDTF">2016-07-22T16:38:00Z</dcterms:created>
  <dcterms:modified xsi:type="dcterms:W3CDTF">2016-07-22T16:38:00Z</dcterms:modified>
</cp:coreProperties>
</file>